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44E8D1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7B3396">
              <w:rPr>
                <w:b/>
                <w:sz w:val="26"/>
                <w:szCs w:val="26"/>
              </w:rPr>
              <w:t>219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F74C2A0" w:rsidR="00B46C25" w:rsidRPr="00364696" w:rsidRDefault="00EA360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7B3396">
              <w:rPr>
                <w:b/>
                <w:sz w:val="26"/>
                <w:szCs w:val="26"/>
              </w:rPr>
              <w:t>326358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6D3FA8AE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7B3396" w:rsidRPr="007B3396">
        <w:rPr>
          <w:b/>
          <w:sz w:val="26"/>
          <w:szCs w:val="26"/>
        </w:rPr>
        <w:t>Зажим для временного заземления ZVZ-481 МЗВА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364696">
        <w:tc>
          <w:tcPr>
            <w:tcW w:w="3652" w:type="dxa"/>
            <w:shd w:val="clear" w:color="auto" w:fill="auto"/>
            <w:vAlign w:val="center"/>
          </w:tcPr>
          <w:p w14:paraId="450A09FC" w14:textId="3E371B30" w:rsidR="00EA2EF8" w:rsidRPr="00275760" w:rsidRDefault="007B3396" w:rsidP="0036469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B3396">
              <w:t>Зажим для временного заземления ZVZ-481 МЗВА</w:t>
            </w:r>
          </w:p>
        </w:tc>
        <w:tc>
          <w:tcPr>
            <w:tcW w:w="6252" w:type="dxa"/>
            <w:shd w:val="clear" w:color="auto" w:fill="auto"/>
          </w:tcPr>
          <w:p w14:paraId="7C0E15E9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Назначение:</w:t>
            </w:r>
          </w:p>
          <w:p w14:paraId="436B7CC9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 xml:space="preserve">- устанавливается со стороны ответвления обычно в месте окончания или пересечения линии для замера напряжения, закорачивания или защитного заземления линии с использованием устройств для закорачивания типа UZK и устройств заземления типа UZM; </w:t>
            </w:r>
          </w:p>
          <w:p w14:paraId="0D9F0FA7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Сечение СИП – 6-150 мм2;</w:t>
            </w:r>
          </w:p>
          <w:p w14:paraId="2A282AF9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Усилие затяжки болта - 16 Нм;</w:t>
            </w:r>
          </w:p>
          <w:p w14:paraId="620559DD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Размер головки - 13 мм;</w:t>
            </w:r>
          </w:p>
          <w:p w14:paraId="02555119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Масса - 0, 22 кг;</w:t>
            </w:r>
          </w:p>
          <w:p w14:paraId="1E14EF72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 xml:space="preserve">Особенности: Устанавливаются на токопроводящих и нулевых </w:t>
            </w:r>
          </w:p>
          <w:p w14:paraId="2432A735" w14:textId="77777777" w:rsidR="00F2458E" w:rsidRPr="00F2458E" w:rsidRDefault="00F2458E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 xml:space="preserve">жилах на весь срок службы линии. Для доступа к бронзовому втычному контакту с фиксатором удаляется изолирующая заглушка. Втычной контакт имеет отверстие для проверки отсутствия напряжения. Рассчитан для токов короткого замыкания 4 кА/1с </w:t>
            </w:r>
          </w:p>
          <w:p w14:paraId="643DEBDA" w14:textId="46456EFA" w:rsidR="00EA2EF8" w:rsidRPr="00026B21" w:rsidRDefault="00F2458E" w:rsidP="00F2458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и рабочего тока до 200 А. Испытан на герметичность напряжением 6 кВ в течение 1 минуты под водой. Изоляционный материал из погодо- и ультрафиолетостойкого полимера.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1F8B3739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D80F56">
        <w:rPr>
          <w:sz w:val="24"/>
          <w:szCs w:val="24"/>
        </w:rPr>
        <w:t>пространяться не менее чем на 60</w:t>
      </w:r>
      <w:bookmarkStart w:id="0" w:name="_GoBack"/>
      <w:bookmarkEnd w:id="0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A7D2B" w14:textId="77777777" w:rsidR="00FE0C83" w:rsidRDefault="00FE0C83">
      <w:r>
        <w:separator/>
      </w:r>
    </w:p>
  </w:endnote>
  <w:endnote w:type="continuationSeparator" w:id="0">
    <w:p w14:paraId="32D290B3" w14:textId="77777777" w:rsidR="00FE0C83" w:rsidRDefault="00FE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68F3A" w14:textId="77777777" w:rsidR="00FE0C83" w:rsidRDefault="00FE0C83">
      <w:r>
        <w:separator/>
      </w:r>
    </w:p>
  </w:footnote>
  <w:footnote w:type="continuationSeparator" w:id="0">
    <w:p w14:paraId="3A1B772A" w14:textId="77777777" w:rsidR="00FE0C83" w:rsidRDefault="00FE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4DD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401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696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107"/>
    <w:rsid w:val="003C12A4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3B32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014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39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7DE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434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BB1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52EA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56"/>
    <w:rsid w:val="00C24573"/>
    <w:rsid w:val="00C2470F"/>
    <w:rsid w:val="00C24712"/>
    <w:rsid w:val="00C25783"/>
    <w:rsid w:val="00C25DF4"/>
    <w:rsid w:val="00C33C85"/>
    <w:rsid w:val="00C351A7"/>
    <w:rsid w:val="00C3560E"/>
    <w:rsid w:val="00C362D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6713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A96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0F56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16C60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60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1FE"/>
    <w:rsid w:val="00F235DE"/>
    <w:rsid w:val="00F2458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056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0C83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8F3A6B-2017-48AB-A41E-B9F5B0CA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10050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2019-10-08T10:18:00Z</dcterms:created>
  <dcterms:modified xsi:type="dcterms:W3CDTF">2019-10-22T05:33:00Z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